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3" w:rsidRPr="005114A1" w:rsidRDefault="00F43023" w:rsidP="00F43023">
      <w:pPr>
        <w:jc w:val="center"/>
        <w:rPr>
          <w:sz w:val="44"/>
          <w:szCs w:val="44"/>
        </w:rPr>
      </w:pPr>
      <w:r w:rsidRPr="005114A1">
        <w:rPr>
          <w:rFonts w:hint="eastAsia"/>
          <w:sz w:val="44"/>
          <w:szCs w:val="44"/>
        </w:rPr>
        <w:t>电动缸系列</w:t>
      </w:r>
      <w:r>
        <w:rPr>
          <w:rFonts w:hint="eastAsia"/>
          <w:sz w:val="44"/>
          <w:szCs w:val="44"/>
        </w:rPr>
        <w:t>配置</w:t>
      </w:r>
      <w:r w:rsidRPr="005114A1">
        <w:rPr>
          <w:rFonts w:hint="eastAsia"/>
          <w:sz w:val="44"/>
          <w:szCs w:val="44"/>
        </w:rPr>
        <w:t>一览表</w:t>
      </w:r>
    </w:p>
    <w:p w:rsidR="00F43023" w:rsidRDefault="00F43023" w:rsidP="00F43023">
      <w:pPr>
        <w:jc w:val="left"/>
      </w:pPr>
      <w:r>
        <w:rPr>
          <w:rFonts w:hint="eastAsia"/>
        </w:rPr>
        <w:t>简单阅读下列表格，帮助您确定适合自己需要的产品：</w:t>
      </w:r>
    </w:p>
    <w:tbl>
      <w:tblPr>
        <w:tblStyle w:val="a5"/>
        <w:tblW w:w="12049" w:type="dxa"/>
        <w:tblInd w:w="-459" w:type="dxa"/>
        <w:tblLook w:val="04A0"/>
      </w:tblPr>
      <w:tblGrid>
        <w:gridCol w:w="1418"/>
        <w:gridCol w:w="2693"/>
        <w:gridCol w:w="2835"/>
        <w:gridCol w:w="2552"/>
        <w:gridCol w:w="2551"/>
      </w:tblGrid>
      <w:tr w:rsidR="00F43023" w:rsidRPr="002046D1" w:rsidTr="00380F0C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F43023" w:rsidRPr="002046D1" w:rsidRDefault="00F43023" w:rsidP="00380F0C">
            <w:pPr>
              <w:tabs>
                <w:tab w:val="right" w:pos="2026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 xml:space="preserve">    系列名称</w:t>
            </w:r>
          </w:p>
          <w:p w:rsidR="00F43023" w:rsidRPr="002046D1" w:rsidRDefault="00F43023" w:rsidP="00380F0C">
            <w:pPr>
              <w:tabs>
                <w:tab w:val="right" w:pos="2026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配件品牌</w:t>
            </w: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简易型电动缸（SDDG）</w:t>
            </w: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标准型电动缸（DDG）</w:t>
            </w: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精密型电动缸（HDDG）</w:t>
            </w: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注释</w:t>
            </w:r>
          </w:p>
        </w:tc>
      </w:tr>
      <w:tr w:rsidR="00F43023" w:rsidRPr="002046D1" w:rsidTr="00380F0C">
        <w:tc>
          <w:tcPr>
            <w:tcW w:w="1418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外观</w:t>
            </w: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圆形</w:t>
            </w: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方形</w:t>
            </w: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方形</w:t>
            </w: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3023" w:rsidRPr="002046D1" w:rsidTr="00380F0C">
        <w:tc>
          <w:tcPr>
            <w:tcW w:w="1418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伺服电机</w:t>
            </w: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智控、森创、华大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或其他牌子</w:t>
            </w: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国产：台达、运控、森创</w:t>
            </w:r>
          </w:p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进口：松下、安川、三菱、西门子</w:t>
            </w: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日系：松下、安川、三菱</w:t>
            </w:r>
          </w:p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德系：西门子</w:t>
            </w: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按需要、按功能配置</w:t>
            </w:r>
          </w:p>
        </w:tc>
      </w:tr>
      <w:tr w:rsidR="00F43023" w:rsidRPr="002046D1" w:rsidTr="00380F0C">
        <w:tc>
          <w:tcPr>
            <w:tcW w:w="1418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滚珠丝杆</w:t>
            </w: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台湾TBI或国产</w:t>
            </w: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台湾TBI、上银、银泰</w:t>
            </w: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日本THK、KURODA</w:t>
            </w: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3023" w:rsidRPr="002046D1" w:rsidTr="00380F0C">
        <w:tc>
          <w:tcPr>
            <w:tcW w:w="1418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减速机</w:t>
            </w: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智控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、湖北行星</w:t>
            </w: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台湾世协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或品宏</w:t>
            </w: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日本住友、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日本新宝、日本H</w:t>
            </w:r>
            <w:r>
              <w:rPr>
                <w:rFonts w:asciiTheme="minorEastAsia" w:hAnsiTheme="minorEastAsia"/>
                <w:sz w:val="18"/>
                <w:szCs w:val="18"/>
              </w:rPr>
              <w:t>armoni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3023" w:rsidRPr="002046D1" w:rsidTr="00380F0C">
        <w:tc>
          <w:tcPr>
            <w:tcW w:w="1418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重复定位精度</w:t>
            </w: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±0.05</w:t>
            </w: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±0.02</w:t>
            </w: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±0.01-0.003</w:t>
            </w: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6D1">
              <w:rPr>
                <w:rFonts w:asciiTheme="minorEastAsia" w:hAnsiTheme="minorEastAsia" w:hint="eastAsia"/>
                <w:sz w:val="18"/>
                <w:szCs w:val="18"/>
              </w:rPr>
              <w:t>单位：mm</w:t>
            </w:r>
          </w:p>
        </w:tc>
      </w:tr>
      <w:tr w:rsidR="00F43023" w:rsidRPr="002046D1" w:rsidTr="00380F0C">
        <w:tc>
          <w:tcPr>
            <w:tcW w:w="1418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轴承</w:t>
            </w: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国产或进口</w:t>
            </w: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进口</w:t>
            </w: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进口</w:t>
            </w: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3023" w:rsidRPr="002046D1" w:rsidTr="00380F0C">
        <w:tc>
          <w:tcPr>
            <w:tcW w:w="1418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同步带</w:t>
            </w: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国产或进口</w:t>
            </w: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进口</w:t>
            </w: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进口</w:t>
            </w: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3023" w:rsidRPr="002046D1" w:rsidTr="00380F0C">
        <w:tc>
          <w:tcPr>
            <w:tcW w:w="1418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43023" w:rsidRPr="002046D1" w:rsidRDefault="00F43023" w:rsidP="00380F0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43023" w:rsidRPr="002046D1" w:rsidRDefault="00F43023" w:rsidP="00380F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3023" w:rsidRDefault="00F43023" w:rsidP="00AC25ED">
      <w:pPr>
        <w:jc w:val="center"/>
        <w:rPr>
          <w:sz w:val="44"/>
          <w:szCs w:val="44"/>
        </w:rPr>
      </w:pPr>
    </w:p>
    <w:p w:rsidR="00F43023" w:rsidRDefault="00F43023" w:rsidP="00AC25ED">
      <w:pPr>
        <w:jc w:val="center"/>
        <w:rPr>
          <w:sz w:val="44"/>
          <w:szCs w:val="44"/>
        </w:rPr>
      </w:pPr>
    </w:p>
    <w:p w:rsidR="00C529DC" w:rsidRDefault="00C529DC" w:rsidP="00AC25ED">
      <w:pPr>
        <w:jc w:val="center"/>
        <w:rPr>
          <w:sz w:val="44"/>
          <w:szCs w:val="44"/>
        </w:rPr>
      </w:pPr>
    </w:p>
    <w:p w:rsidR="00C529DC" w:rsidRDefault="00C529DC" w:rsidP="00AC25ED">
      <w:pPr>
        <w:jc w:val="center"/>
        <w:rPr>
          <w:sz w:val="44"/>
          <w:szCs w:val="44"/>
        </w:rPr>
      </w:pPr>
    </w:p>
    <w:p w:rsidR="00C529DC" w:rsidRDefault="00C529DC" w:rsidP="00AC25ED">
      <w:pPr>
        <w:jc w:val="center"/>
        <w:rPr>
          <w:sz w:val="44"/>
          <w:szCs w:val="44"/>
        </w:rPr>
      </w:pPr>
    </w:p>
    <w:p w:rsidR="00861576" w:rsidRDefault="00AC25ED" w:rsidP="00AC25ED">
      <w:pPr>
        <w:jc w:val="center"/>
        <w:rPr>
          <w:sz w:val="44"/>
          <w:szCs w:val="44"/>
        </w:rPr>
      </w:pPr>
      <w:r w:rsidRPr="00AC25ED">
        <w:rPr>
          <w:rFonts w:hint="eastAsia"/>
          <w:sz w:val="44"/>
          <w:szCs w:val="44"/>
        </w:rPr>
        <w:lastRenderedPageBreak/>
        <w:t>KT</w:t>
      </w:r>
      <w:r w:rsidRPr="00AC25ED">
        <w:rPr>
          <w:rFonts w:hint="eastAsia"/>
          <w:sz w:val="44"/>
          <w:szCs w:val="44"/>
        </w:rPr>
        <w:t>电动缸订购信息表</w:t>
      </w:r>
    </w:p>
    <w:p w:rsidR="00AC25ED" w:rsidRDefault="00AC25ED" w:rsidP="00AC25ED">
      <w:r>
        <w:rPr>
          <w:rFonts w:hint="eastAsia"/>
        </w:rPr>
        <w:t>用户：</w:t>
      </w:r>
    </w:p>
    <w:p w:rsidR="00AC25ED" w:rsidRDefault="00AC25ED" w:rsidP="00AC25ED">
      <w:pPr>
        <w:rPr>
          <w:u w:val="single"/>
        </w:rPr>
      </w:pPr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                                 </w:t>
      </w:r>
    </w:p>
    <w:p w:rsidR="00AC25ED" w:rsidRPr="00AC25ED" w:rsidRDefault="00AC25ED" w:rsidP="00AC25ED">
      <w:pPr>
        <w:rPr>
          <w:u w:val="single"/>
        </w:rPr>
      </w:pPr>
      <w:r>
        <w:rPr>
          <w:rFonts w:hint="eastAsia"/>
        </w:rPr>
        <w:t>公司名称：</w:t>
      </w:r>
      <w:r>
        <w:rPr>
          <w:rFonts w:hint="eastAsia"/>
          <w:u w:val="single"/>
        </w:rPr>
        <w:t xml:space="preserve">                                 </w:t>
      </w:r>
    </w:p>
    <w:p w:rsidR="00AC25ED" w:rsidRPr="00AC25ED" w:rsidRDefault="00AC25ED" w:rsidP="00AC25ED">
      <w:pPr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             </w:t>
      </w:r>
    </w:p>
    <w:p w:rsidR="00AC25ED" w:rsidRDefault="00AC25ED" w:rsidP="00AC25ED">
      <w:pPr>
        <w:rPr>
          <w:u w:val="single"/>
        </w:rPr>
      </w:pPr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  <w:u w:val="single"/>
        </w:rPr>
        <w:t xml:space="preserve">                                 </w:t>
      </w:r>
    </w:p>
    <w:p w:rsidR="00AC25ED" w:rsidRPr="00AC25ED" w:rsidRDefault="00AC25ED" w:rsidP="00AC25ED">
      <w:pPr>
        <w:rPr>
          <w:u w:val="single"/>
        </w:rPr>
      </w:pPr>
      <w:r w:rsidRPr="00AC25ED">
        <w:rPr>
          <w:rFonts w:hint="eastAsia"/>
        </w:rPr>
        <w:t>电子邮箱：</w:t>
      </w:r>
      <w:r>
        <w:rPr>
          <w:rFonts w:hint="eastAsia"/>
          <w:u w:val="single"/>
        </w:rPr>
        <w:t xml:space="preserve">                                 </w:t>
      </w:r>
    </w:p>
    <w:p w:rsidR="00AC25ED" w:rsidRDefault="00AC25ED" w:rsidP="00AC25ED"/>
    <w:p w:rsidR="00AC25ED" w:rsidRDefault="00AC25ED" w:rsidP="00AC25ED">
      <w:r>
        <w:rPr>
          <w:rFonts w:hint="eastAsia"/>
        </w:rPr>
        <w:t>目前是否是</w:t>
      </w:r>
      <w:r>
        <w:rPr>
          <w:rFonts w:hint="eastAsia"/>
        </w:rPr>
        <w:t>KT</w:t>
      </w:r>
      <w:r>
        <w:rPr>
          <w:rFonts w:hint="eastAsia"/>
        </w:rPr>
        <w:t>电动缸用户？</w:t>
      </w:r>
    </w:p>
    <w:p w:rsidR="00D522BE" w:rsidRDefault="000128FF" w:rsidP="00AC25ED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8.7pt;height:18.35pt" o:ole="">
            <v:imagedata r:id="rId7" o:title=""/>
          </v:shape>
          <w:control r:id="rId8" w:name="CheckBox1" w:shapeid="_x0000_i1071"/>
        </w:object>
      </w:r>
      <w:r>
        <w:object w:dxaOrig="225" w:dyaOrig="225">
          <v:shape id="_x0000_i1073" type="#_x0000_t75" style="width:34.65pt;height:18.35pt" o:ole="">
            <v:imagedata r:id="rId9" o:title=""/>
          </v:shape>
          <w:control r:id="rId10" w:name="CheckBox2" w:shapeid="_x0000_i1073"/>
        </w:object>
      </w:r>
    </w:p>
    <w:p w:rsidR="00AC25ED" w:rsidRDefault="004F034C" w:rsidP="00AC25ED">
      <w:r>
        <w:rPr>
          <w:rFonts w:hint="eastAsia"/>
        </w:rPr>
        <w:t>以下参数</w:t>
      </w:r>
      <w:r w:rsidR="00603DC9">
        <w:rPr>
          <w:rFonts w:hint="eastAsia"/>
        </w:rPr>
        <w:t>标颜色</w:t>
      </w:r>
      <w:r>
        <w:rPr>
          <w:rFonts w:hint="eastAsia"/>
        </w:rPr>
        <w:t>带</w:t>
      </w:r>
      <w:r w:rsidRPr="004F034C">
        <w:rPr>
          <w:rFonts w:hint="eastAsia"/>
          <w:b/>
          <w:sz w:val="24"/>
          <w:szCs w:val="24"/>
        </w:rPr>
        <w:t>*</w:t>
      </w:r>
      <w:r>
        <w:rPr>
          <w:rFonts w:hint="eastAsia"/>
        </w:rPr>
        <w:t>为必填项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4678"/>
        <w:gridCol w:w="3118"/>
      </w:tblGrid>
      <w:tr w:rsidR="00AC25ED" w:rsidRPr="00AC25ED" w:rsidTr="00894C8C"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  <w:r w:rsidRPr="00AC25ED">
              <w:rPr>
                <w:rFonts w:hint="eastAsia"/>
                <w:sz w:val="18"/>
                <w:szCs w:val="18"/>
              </w:rPr>
              <w:t>参数名称：</w:t>
            </w:r>
          </w:p>
        </w:tc>
        <w:tc>
          <w:tcPr>
            <w:tcW w:w="467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  <w:r w:rsidRPr="00AC25ED">
              <w:rPr>
                <w:rFonts w:hint="eastAsia"/>
                <w:sz w:val="18"/>
                <w:szCs w:val="18"/>
              </w:rPr>
              <w:t>参数数值：</w:t>
            </w:r>
          </w:p>
        </w:tc>
        <w:tc>
          <w:tcPr>
            <w:tcW w:w="311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  <w:r w:rsidRPr="00AC25ED">
              <w:rPr>
                <w:rFonts w:hint="eastAsia"/>
                <w:sz w:val="18"/>
                <w:szCs w:val="18"/>
              </w:rPr>
              <w:t>注释：</w:t>
            </w:r>
          </w:p>
        </w:tc>
      </w:tr>
      <w:tr w:rsidR="00AC25ED" w:rsidRPr="00AC25ED" w:rsidTr="00894C8C"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AC25ED" w:rsidRPr="00894C8C" w:rsidRDefault="004F034C" w:rsidP="00AC25ED">
            <w:pPr>
              <w:rPr>
                <w:color w:val="DDD9C3" w:themeColor="background2" w:themeShade="E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AC25ED" w:rsidRPr="00AC25ED">
              <w:rPr>
                <w:rFonts w:hint="eastAsia"/>
                <w:sz w:val="18"/>
                <w:szCs w:val="18"/>
              </w:rPr>
              <w:t>额定推力（</w:t>
            </w:r>
            <w:r w:rsidR="00AC25ED" w:rsidRPr="00AC25ED">
              <w:rPr>
                <w:rFonts w:hint="eastAsia"/>
                <w:sz w:val="18"/>
                <w:szCs w:val="18"/>
              </w:rPr>
              <w:t>KG</w:t>
            </w:r>
            <w:r w:rsidR="00AC25ED" w:rsidRPr="00AC25E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7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</w:p>
        </w:tc>
      </w:tr>
      <w:tr w:rsidR="00AC25ED" w:rsidRPr="00AC25ED" w:rsidTr="00894C8C"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AC25ED" w:rsidRPr="00AC25ED" w:rsidRDefault="004F034C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AC25ED" w:rsidRPr="00AC25ED">
              <w:rPr>
                <w:rFonts w:hint="eastAsia"/>
                <w:sz w:val="18"/>
                <w:szCs w:val="18"/>
              </w:rPr>
              <w:t>有效行程（</w:t>
            </w:r>
            <w:r w:rsidR="00AC25ED" w:rsidRPr="00AC25ED">
              <w:rPr>
                <w:rFonts w:hint="eastAsia"/>
                <w:sz w:val="18"/>
                <w:szCs w:val="18"/>
              </w:rPr>
              <w:t>mm</w:t>
            </w:r>
            <w:r w:rsidR="00AC25ED" w:rsidRPr="00AC25E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7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</w:p>
        </w:tc>
      </w:tr>
      <w:tr w:rsidR="00AC25ED" w:rsidRPr="00AC25ED" w:rsidTr="00894C8C"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AC25ED" w:rsidRPr="00AC25ED" w:rsidRDefault="004F034C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AC25ED" w:rsidRPr="00AC25ED">
              <w:rPr>
                <w:rFonts w:hint="eastAsia"/>
                <w:sz w:val="18"/>
                <w:szCs w:val="18"/>
              </w:rPr>
              <w:t>额定速度（</w:t>
            </w:r>
            <w:r w:rsidR="00AC25ED" w:rsidRPr="00AC25ED">
              <w:rPr>
                <w:rFonts w:hint="eastAsia"/>
                <w:sz w:val="18"/>
                <w:szCs w:val="18"/>
              </w:rPr>
              <w:t>mm/s</w:t>
            </w:r>
            <w:r w:rsidR="00AC25ED" w:rsidRPr="00AC25E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7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</w:p>
        </w:tc>
      </w:tr>
      <w:tr w:rsidR="00AC25ED" w:rsidRPr="00AC25ED" w:rsidTr="00894C8C">
        <w:tc>
          <w:tcPr>
            <w:tcW w:w="2127" w:type="dxa"/>
            <w:shd w:val="clear" w:color="auto" w:fill="F79646" w:themeFill="accent6"/>
            <w:vAlign w:val="center"/>
          </w:tcPr>
          <w:p w:rsidR="00AC25ED" w:rsidRPr="00AC25ED" w:rsidRDefault="004F034C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AC25ED" w:rsidRPr="00AC25ED">
              <w:rPr>
                <w:rFonts w:hint="eastAsia"/>
                <w:sz w:val="18"/>
                <w:szCs w:val="18"/>
              </w:rPr>
              <w:t>重复定位精度（</w:t>
            </w:r>
            <w:r w:rsidR="00AC25ED" w:rsidRPr="00AC25ED">
              <w:rPr>
                <w:rFonts w:hint="eastAsia"/>
                <w:sz w:val="18"/>
                <w:szCs w:val="18"/>
              </w:rPr>
              <w:t>mm</w:t>
            </w:r>
            <w:r w:rsidR="00AC25ED" w:rsidRPr="00AC25E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7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C25ED" w:rsidRPr="00AC25ED" w:rsidRDefault="00AC25ED" w:rsidP="00AC25ED">
            <w:pPr>
              <w:rPr>
                <w:sz w:val="18"/>
                <w:szCs w:val="18"/>
              </w:rPr>
            </w:pPr>
          </w:p>
        </w:tc>
      </w:tr>
      <w:tr w:rsidR="00AC25ED" w:rsidRPr="00AC25ED" w:rsidTr="00894C8C"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AC25ED" w:rsidRPr="00AC25ED" w:rsidRDefault="00CC6561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运动方向</w:t>
            </w:r>
          </w:p>
        </w:tc>
        <w:tc>
          <w:tcPr>
            <w:tcW w:w="4678" w:type="dxa"/>
            <w:vAlign w:val="center"/>
          </w:tcPr>
          <w:p w:rsidR="00AC25ED" w:rsidRPr="004522E2" w:rsidRDefault="000128FF" w:rsidP="00AC25E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object w:dxaOrig="225" w:dyaOrig="225">
                <v:shape id="_x0000_i1075" type="#_x0000_t75" style="width:37.35pt;height:18.35pt" o:ole="">
                  <v:imagedata r:id="rId11" o:title=""/>
                </v:shape>
                <w:control r:id="rId12" w:name="CheckBox3" w:shapeid="_x0000_i1075"/>
              </w:object>
            </w:r>
            <w:r w:rsidR="004522E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077" type="#_x0000_t75" style="width:42.8pt;height:18.35pt" o:ole="">
                  <v:imagedata r:id="rId13" o:title=""/>
                </v:shape>
                <w:control r:id="rId14" w:name="CheckBox4" w:shapeid="_x0000_i1077"/>
              </w:object>
            </w:r>
            <w:r>
              <w:rPr>
                <w:sz w:val="18"/>
                <w:szCs w:val="18"/>
              </w:rPr>
              <w:object w:dxaOrig="225" w:dyaOrig="225">
                <v:shape id="_x0000_i1079" type="#_x0000_t75" style="width:41.45pt;height:18.35pt" o:ole="">
                  <v:imagedata r:id="rId15" o:title=""/>
                </v:shape>
                <w:control r:id="rId16" w:name="CheckBox5" w:shapeid="_x0000_i1079"/>
              </w:object>
            </w:r>
            <w:r w:rsidR="004522E2" w:rsidRPr="004522E2">
              <w:rPr>
                <w:rFonts w:hint="eastAsia"/>
                <w:sz w:val="18"/>
                <w:szCs w:val="18"/>
              </w:rPr>
              <w:t>倾斜角度：</w:t>
            </w:r>
            <w:r w:rsidR="004522E2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3118" w:type="dxa"/>
            <w:vAlign w:val="center"/>
          </w:tcPr>
          <w:p w:rsidR="00AC25ED" w:rsidRPr="00AC25ED" w:rsidRDefault="00787E9F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倾斜：相对水平的角度</w:t>
            </w:r>
          </w:p>
        </w:tc>
      </w:tr>
      <w:tr w:rsidR="00AC25ED" w:rsidRPr="00AC25ED" w:rsidTr="00894C8C">
        <w:tc>
          <w:tcPr>
            <w:tcW w:w="2127" w:type="dxa"/>
            <w:shd w:val="clear" w:color="auto" w:fill="F79646" w:themeFill="accent6"/>
            <w:vAlign w:val="center"/>
          </w:tcPr>
          <w:p w:rsidR="00AC25ED" w:rsidRPr="00AC25ED" w:rsidRDefault="004F034C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CC6561">
              <w:rPr>
                <w:rFonts w:hint="eastAsia"/>
                <w:sz w:val="18"/>
                <w:szCs w:val="18"/>
              </w:rPr>
              <w:t>电机类型</w:t>
            </w:r>
          </w:p>
        </w:tc>
        <w:tc>
          <w:tcPr>
            <w:tcW w:w="4678" w:type="dxa"/>
            <w:vAlign w:val="center"/>
          </w:tcPr>
          <w:p w:rsidR="00AC25ED" w:rsidRPr="00787E9F" w:rsidRDefault="000128FF" w:rsidP="00AC25E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object w:dxaOrig="225" w:dyaOrig="225">
                <v:shape id="_x0000_i1081" type="#_x0000_t75" style="width:36pt;height:18.35pt" o:ole="">
                  <v:imagedata r:id="rId17" o:title=""/>
                </v:shape>
                <w:control r:id="rId18" w:name="CheckBox6" w:shapeid="_x0000_i1081"/>
              </w:object>
            </w:r>
            <w:r w:rsidR="00787E9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083" type="#_x0000_t75" style="width:37.35pt;height:18.35pt" o:ole="">
                  <v:imagedata r:id="rId19" o:title=""/>
                </v:shape>
                <w:control r:id="rId20" w:name="CheckBox7" w:shapeid="_x0000_i1083"/>
              </w:object>
            </w:r>
            <w:r w:rsidR="00787E9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085" type="#_x0000_t75" style="width:38.05pt;height:18.35pt" o:ole="">
                  <v:imagedata r:id="rId21" o:title=""/>
                </v:shape>
                <w:control r:id="rId22" w:name="CheckBox8" w:shapeid="_x0000_i1085"/>
              </w:object>
            </w:r>
            <w:r w:rsidR="00787E9F">
              <w:rPr>
                <w:rFonts w:hint="eastAsia"/>
                <w:sz w:val="18"/>
                <w:szCs w:val="18"/>
              </w:rPr>
              <w:t xml:space="preserve"> </w:t>
            </w:r>
            <w:r w:rsidR="00787E9F">
              <w:rPr>
                <w:rFonts w:hint="eastAsia"/>
                <w:sz w:val="18"/>
                <w:szCs w:val="18"/>
              </w:rPr>
              <w:t>其他：</w:t>
            </w:r>
            <w:r w:rsidR="00787E9F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3118" w:type="dxa"/>
            <w:vAlign w:val="center"/>
          </w:tcPr>
          <w:p w:rsidR="00AC25ED" w:rsidRPr="00AC25ED" w:rsidRDefault="00F71B1C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不选默认为单缸体</w:t>
            </w:r>
          </w:p>
        </w:tc>
      </w:tr>
      <w:tr w:rsidR="00984E0C" w:rsidRPr="00AC25ED" w:rsidTr="00CD1DAF">
        <w:tc>
          <w:tcPr>
            <w:tcW w:w="2127" w:type="dxa"/>
            <w:vAlign w:val="center"/>
          </w:tcPr>
          <w:p w:rsidR="00984E0C" w:rsidRPr="00AC25ED" w:rsidRDefault="00CC6561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是否需要带制动</w:t>
            </w:r>
          </w:p>
        </w:tc>
        <w:tc>
          <w:tcPr>
            <w:tcW w:w="4678" w:type="dxa"/>
            <w:vAlign w:val="center"/>
          </w:tcPr>
          <w:p w:rsidR="00984E0C" w:rsidRPr="00AC25ED" w:rsidRDefault="000128FF" w:rsidP="00AC2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87" type="#_x0000_t75" style="width:27.15pt;height:18.35pt" o:ole="">
                  <v:imagedata r:id="rId23" o:title=""/>
                </v:shape>
                <w:control r:id="rId24" w:name="CheckBox9" w:shapeid="_x0000_i1087"/>
              </w:object>
            </w:r>
            <w:r w:rsidR="00DF2C1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089" type="#_x0000_t75" style="width:27.85pt;height:18.35pt" o:ole="">
                  <v:imagedata r:id="rId25" o:title=""/>
                </v:shape>
                <w:control r:id="rId26" w:name="CheckBox10" w:shapeid="_x0000_i1089"/>
              </w:object>
            </w:r>
          </w:p>
        </w:tc>
        <w:tc>
          <w:tcPr>
            <w:tcW w:w="3118" w:type="dxa"/>
            <w:vAlign w:val="center"/>
          </w:tcPr>
          <w:p w:rsidR="00984E0C" w:rsidRPr="00AC25ED" w:rsidRDefault="00814250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不选默认为否</w:t>
            </w:r>
          </w:p>
        </w:tc>
      </w:tr>
      <w:tr w:rsidR="00BB1C76" w:rsidRPr="00AC25ED" w:rsidTr="00894C8C"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BB1C76" w:rsidRDefault="00BB1C76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电源电压</w:t>
            </w:r>
          </w:p>
        </w:tc>
        <w:tc>
          <w:tcPr>
            <w:tcW w:w="4678" w:type="dxa"/>
            <w:vAlign w:val="center"/>
          </w:tcPr>
          <w:p w:rsidR="00BB1C76" w:rsidRPr="00134917" w:rsidRDefault="000128FF" w:rsidP="00AC25E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1" type="#_x0000_t75" style="width:57.05pt;height:18.35pt" o:ole="">
                  <v:imagedata r:id="rId27" o:title=""/>
                </v:shape>
                <w:control r:id="rId28" w:name="CheckBox21" w:shapeid="_x0000_i1091"/>
              </w:object>
            </w:r>
            <w:r w:rsidR="00BB1C7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093" type="#_x0000_t75" style="width:59.1pt;height:18.35pt" o:ole="">
                  <v:imagedata r:id="rId29" o:title=""/>
                </v:shape>
                <w:control r:id="rId30" w:name="CheckBox22" w:shapeid="_x0000_i1093"/>
              </w:object>
            </w:r>
            <w:r w:rsidR="00BB1C7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095" type="#_x0000_t75" style="width:36pt;height:18.35pt" o:ole="">
                  <v:imagedata r:id="rId31" o:title=""/>
                </v:shape>
                <w:control r:id="rId32" w:name="CheckBox23" w:shapeid="_x0000_i1095"/>
              </w:object>
            </w:r>
            <w:r w:rsidR="00134917">
              <w:rPr>
                <w:rFonts w:hint="eastAsia"/>
                <w:sz w:val="18"/>
                <w:szCs w:val="18"/>
              </w:rPr>
              <w:t>其他：</w:t>
            </w:r>
            <w:r w:rsidR="00134917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3118" w:type="dxa"/>
            <w:vAlign w:val="center"/>
          </w:tcPr>
          <w:p w:rsidR="00BB1C76" w:rsidRDefault="00134917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不选默认为单相</w:t>
            </w:r>
            <w:r>
              <w:rPr>
                <w:rFonts w:hint="eastAsia"/>
                <w:sz w:val="18"/>
                <w:szCs w:val="18"/>
              </w:rPr>
              <w:t>220V</w:t>
            </w:r>
          </w:p>
        </w:tc>
      </w:tr>
      <w:tr w:rsidR="00CC6561" w:rsidRPr="00AC25ED" w:rsidTr="00894C8C">
        <w:tc>
          <w:tcPr>
            <w:tcW w:w="2127" w:type="dxa"/>
            <w:shd w:val="clear" w:color="auto" w:fill="F79646" w:themeFill="accent6"/>
            <w:vAlign w:val="center"/>
          </w:tcPr>
          <w:p w:rsidR="00CC6561" w:rsidRPr="00AC25ED" w:rsidRDefault="00AD1265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*</w:t>
            </w:r>
            <w:r w:rsidR="00CC6561">
              <w:rPr>
                <w:rFonts w:hint="eastAsia"/>
                <w:sz w:val="18"/>
                <w:szCs w:val="18"/>
              </w:rPr>
              <w:t>安装方式</w:t>
            </w:r>
          </w:p>
        </w:tc>
        <w:tc>
          <w:tcPr>
            <w:tcW w:w="4678" w:type="dxa"/>
            <w:vAlign w:val="center"/>
          </w:tcPr>
          <w:p w:rsidR="00CC6561" w:rsidRPr="00AC25ED" w:rsidRDefault="000128FF" w:rsidP="00AC2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7" type="#_x0000_t75" style="width:46.2pt;height:18.35pt" o:ole="">
                  <v:imagedata r:id="rId33" o:title=""/>
                </v:shape>
                <w:control r:id="rId34" w:name="CheckBox11" w:shapeid="_x0000_i1097"/>
              </w:object>
            </w:r>
            <w:r w:rsidR="00DF2C1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099" type="#_x0000_t75" style="width:43.45pt;height:18.35pt" o:ole="">
                  <v:imagedata r:id="rId35" o:title=""/>
                </v:shape>
                <w:control r:id="rId36" w:name="CheckBox12" w:shapeid="_x0000_i1099"/>
              </w:object>
            </w:r>
            <w:r w:rsidR="00DF2C1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01" type="#_x0000_t75" style="width:46.2pt;height:18.35pt" o:ole="">
                  <v:imagedata r:id="rId37" o:title=""/>
                </v:shape>
                <w:control r:id="rId38" w:name="CheckBox13" w:shapeid="_x0000_i1101"/>
              </w:object>
            </w:r>
          </w:p>
        </w:tc>
        <w:tc>
          <w:tcPr>
            <w:tcW w:w="3118" w:type="dxa"/>
            <w:vAlign w:val="center"/>
          </w:tcPr>
          <w:p w:rsidR="00CC6561" w:rsidRPr="00AC25ED" w:rsidRDefault="00CC6561" w:rsidP="00AC25ED">
            <w:pPr>
              <w:rPr>
                <w:sz w:val="18"/>
                <w:szCs w:val="18"/>
              </w:rPr>
            </w:pPr>
          </w:p>
        </w:tc>
      </w:tr>
      <w:tr w:rsidR="00CC6561" w:rsidRPr="00AC25ED" w:rsidTr="00894C8C"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CC6561" w:rsidRPr="00AC25ED" w:rsidRDefault="00CC6561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连接法兰</w:t>
            </w:r>
          </w:p>
        </w:tc>
        <w:tc>
          <w:tcPr>
            <w:tcW w:w="4678" w:type="dxa"/>
            <w:vAlign w:val="center"/>
          </w:tcPr>
          <w:p w:rsidR="00C20592" w:rsidRDefault="000128FF" w:rsidP="00AC2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03" type="#_x0000_t75" style="width:46.2pt;height:18.35pt" o:ole="">
                  <v:imagedata r:id="rId39" o:title=""/>
                </v:shape>
                <w:control r:id="rId40" w:name="CheckBox14" w:shapeid="_x0000_i1103"/>
              </w:object>
            </w:r>
            <w:r w:rsidR="000A50D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05" type="#_x0000_t75" style="width:63.85pt;height:18.35pt" o:ole="">
                  <v:imagedata r:id="rId41" o:title=""/>
                </v:shape>
                <w:control r:id="rId42" w:name="CheckBox15" w:shapeid="_x0000_i1105"/>
              </w:object>
            </w:r>
            <w:r w:rsidR="00C2059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07" type="#_x0000_t75" style="width:57.05pt;height:18.35pt" o:ole="">
                  <v:imagedata r:id="rId43" o:title=""/>
                </v:shape>
                <w:control r:id="rId44" w:name="CheckBox16" w:shapeid="_x0000_i1107"/>
              </w:object>
            </w:r>
          </w:p>
          <w:p w:rsidR="00C20592" w:rsidRDefault="000128FF" w:rsidP="00AC25E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object w:dxaOrig="225" w:dyaOrig="225">
                <v:shape id="_x0000_i1109" type="#_x0000_t75" style="width:36pt;height:18.35pt" o:ole="">
                  <v:imagedata r:id="rId45" o:title=""/>
                </v:shape>
                <w:control r:id="rId46" w:name="CheckBox17" w:shapeid="_x0000_i1109"/>
              </w:object>
            </w:r>
            <w:r w:rsidR="00C2059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11" type="#_x0000_t75" style="width:53pt;height:18.35pt" o:ole="">
                  <v:imagedata r:id="rId47" o:title=""/>
                </v:shape>
                <w:control r:id="rId48" w:name="CheckBox18" w:shapeid="_x0000_i1111"/>
              </w:object>
            </w:r>
            <w:r>
              <w:rPr>
                <w:sz w:val="18"/>
                <w:szCs w:val="18"/>
              </w:rPr>
              <w:object w:dxaOrig="225" w:dyaOrig="225">
                <v:shape id="_x0000_i1113" type="#_x0000_t75" style="width:59.75pt;height:18.35pt" o:ole="">
                  <v:imagedata r:id="rId49" o:title=""/>
                </v:shape>
                <w:control r:id="rId50" w:name="CheckBox19" w:shapeid="_x0000_i1113"/>
              </w:object>
            </w:r>
            <w:r w:rsidR="00905E54">
              <w:rPr>
                <w:rFonts w:hint="eastAsia"/>
                <w:sz w:val="18"/>
                <w:szCs w:val="18"/>
              </w:rPr>
              <w:t>杆端</w:t>
            </w:r>
            <w:r w:rsidR="00C20592">
              <w:rPr>
                <w:rFonts w:hint="eastAsia"/>
                <w:sz w:val="18"/>
                <w:szCs w:val="18"/>
              </w:rPr>
              <w:t>：</w:t>
            </w:r>
            <w:r w:rsidR="009539E1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</w:p>
          <w:p w:rsidR="009539E1" w:rsidRPr="00905E54" w:rsidRDefault="000128FF" w:rsidP="00AC25E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object w:dxaOrig="225" w:dyaOrig="225">
                <v:shape id="_x0000_i1115" type="#_x0000_t75" style="width:36pt;height:18.35pt" o:ole="">
                  <v:imagedata r:id="rId51" o:title=""/>
                </v:shape>
                <w:control r:id="rId52" w:name="CheckBox20" w:shapeid="_x0000_i1115"/>
              </w:object>
            </w:r>
            <w:r w:rsidR="009539E1">
              <w:rPr>
                <w:rFonts w:hint="eastAsia"/>
                <w:sz w:val="18"/>
                <w:szCs w:val="18"/>
              </w:rPr>
              <w:t xml:space="preserve"> </w:t>
            </w:r>
            <w:r w:rsidR="00905E54">
              <w:rPr>
                <w:rFonts w:hint="eastAsia"/>
                <w:sz w:val="18"/>
                <w:szCs w:val="18"/>
              </w:rPr>
              <w:t>其他：</w:t>
            </w:r>
            <w:r w:rsidR="00905E54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3118" w:type="dxa"/>
            <w:vAlign w:val="center"/>
          </w:tcPr>
          <w:p w:rsidR="00CC6561" w:rsidRPr="006E3BF0" w:rsidRDefault="006E3BF0" w:rsidP="006E3BF0">
            <w:pPr>
              <w:pStyle w:val="a6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 w:rsidRPr="006E3BF0">
              <w:rPr>
                <w:rFonts w:hint="eastAsia"/>
                <w:sz w:val="18"/>
                <w:szCs w:val="18"/>
              </w:rPr>
              <w:t>如没适合的法兰，请填写</w:t>
            </w:r>
          </w:p>
          <w:p w:rsidR="006E3BF0" w:rsidRDefault="006E3BF0" w:rsidP="006E3BF0">
            <w:pPr>
              <w:pStyle w:val="a6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法兰默认尺寸，如机械结构需求，请提供法兰尺寸</w:t>
            </w:r>
          </w:p>
          <w:p w:rsidR="00AD1265" w:rsidRPr="006E3BF0" w:rsidRDefault="00AD1265" w:rsidP="006E3BF0">
            <w:pPr>
              <w:pStyle w:val="a6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不选默认为前法兰安装</w:t>
            </w:r>
          </w:p>
        </w:tc>
      </w:tr>
      <w:tr w:rsidR="00CC6561" w:rsidRPr="00AC25ED" w:rsidTr="00894C8C">
        <w:tc>
          <w:tcPr>
            <w:tcW w:w="2127" w:type="dxa"/>
            <w:shd w:val="clear" w:color="auto" w:fill="F79646" w:themeFill="accent6"/>
            <w:vAlign w:val="center"/>
          </w:tcPr>
          <w:p w:rsidR="00CC6561" w:rsidRPr="00AC25ED" w:rsidRDefault="00777B71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CC6561">
              <w:rPr>
                <w:rFonts w:hint="eastAsia"/>
                <w:sz w:val="18"/>
                <w:szCs w:val="18"/>
              </w:rPr>
              <w:t>数量</w:t>
            </w:r>
            <w:r w:rsidR="00F71B1C">
              <w:rPr>
                <w:rFonts w:hint="eastAsia"/>
                <w:sz w:val="18"/>
                <w:szCs w:val="18"/>
              </w:rPr>
              <w:t>（台）</w:t>
            </w:r>
          </w:p>
        </w:tc>
        <w:tc>
          <w:tcPr>
            <w:tcW w:w="4678" w:type="dxa"/>
            <w:vAlign w:val="center"/>
          </w:tcPr>
          <w:p w:rsidR="00CC6561" w:rsidRPr="00AC25ED" w:rsidRDefault="00CC6561" w:rsidP="00AC25E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C6561" w:rsidRPr="00AC25ED" w:rsidRDefault="00CC6561" w:rsidP="00AC25ED">
            <w:pPr>
              <w:rPr>
                <w:sz w:val="18"/>
                <w:szCs w:val="18"/>
              </w:rPr>
            </w:pPr>
          </w:p>
        </w:tc>
      </w:tr>
      <w:tr w:rsidR="00CD1DAF" w:rsidRPr="00AC25ED" w:rsidTr="00CD1DAF">
        <w:tc>
          <w:tcPr>
            <w:tcW w:w="2127" w:type="dxa"/>
            <w:vAlign w:val="center"/>
          </w:tcPr>
          <w:p w:rsidR="00CD1DAF" w:rsidRDefault="00CD1DAF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  <w:tc>
          <w:tcPr>
            <w:tcW w:w="4678" w:type="dxa"/>
            <w:vAlign w:val="center"/>
          </w:tcPr>
          <w:p w:rsidR="00CD1DAF" w:rsidRPr="00AC25ED" w:rsidRDefault="00CD1DAF" w:rsidP="00AC25E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D1DAF" w:rsidRPr="00AC25ED" w:rsidRDefault="00CD1DAF" w:rsidP="00AC2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如有其他要求，请填写在此栏目里</w:t>
            </w:r>
          </w:p>
        </w:tc>
      </w:tr>
    </w:tbl>
    <w:p w:rsidR="00AC25ED" w:rsidRDefault="00AC25ED" w:rsidP="00AC25ED"/>
    <w:p w:rsidR="00AC25ED" w:rsidRPr="00AC25ED" w:rsidRDefault="009A25A6" w:rsidP="00AC25ED">
      <w:r>
        <w:rPr>
          <w:rFonts w:hint="eastAsia"/>
        </w:rPr>
        <w:t>请简单说说使用在什么设备或简单表述一下运动过程：</w:t>
      </w:r>
    </w:p>
    <w:p w:rsidR="00AC25ED" w:rsidRDefault="009A25A6" w:rsidP="00AC25E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9A25A6" w:rsidRPr="009A25A6" w:rsidRDefault="009A25A6" w:rsidP="00AC25E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AC25ED" w:rsidRDefault="00AC25ED" w:rsidP="00AC25ED"/>
    <w:p w:rsidR="009A25A6" w:rsidRDefault="000B2893" w:rsidP="00AC25ED">
      <w:r>
        <w:rPr>
          <w:rFonts w:hint="eastAsia"/>
        </w:rPr>
        <w:t>感谢您填写订购信息表，</w:t>
      </w:r>
      <w:r w:rsidRPr="000B2893">
        <w:rPr>
          <w:rFonts w:hint="eastAsia"/>
        </w:rPr>
        <w:t>请把文档发至我们工作</w:t>
      </w:r>
      <w:r w:rsidRPr="000B2893">
        <w:rPr>
          <w:rFonts w:hint="eastAsia"/>
        </w:rPr>
        <w:t>QQ</w:t>
      </w:r>
      <w:r w:rsidRPr="000B2893">
        <w:rPr>
          <w:rFonts w:hint="eastAsia"/>
        </w:rPr>
        <w:t>或者是电子邮箱</w:t>
      </w:r>
      <w:r w:rsidRPr="000B2893">
        <w:rPr>
          <w:rFonts w:hint="eastAsia"/>
        </w:rPr>
        <w:t>ketecekong@126.com</w:t>
      </w:r>
      <w:r>
        <w:rPr>
          <w:rFonts w:hint="eastAsia"/>
        </w:rPr>
        <w:t>，如需要获得选型帮助信息或技术沟通，请联系我们电话：</w:t>
      </w:r>
      <w:r>
        <w:rPr>
          <w:rFonts w:hint="eastAsia"/>
        </w:rPr>
        <w:t xml:space="preserve">0752-5205583/5762651 </w:t>
      </w:r>
    </w:p>
    <w:p w:rsidR="009A25A6" w:rsidRDefault="009A25A6" w:rsidP="00AC25ED"/>
    <w:sectPr w:rsidR="009A25A6" w:rsidSect="00F430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76" w:rsidRDefault="00BB1C76" w:rsidP="00AC25ED">
      <w:r>
        <w:separator/>
      </w:r>
    </w:p>
  </w:endnote>
  <w:endnote w:type="continuationSeparator" w:id="1">
    <w:p w:rsidR="00BB1C76" w:rsidRDefault="00BB1C76" w:rsidP="00AC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76" w:rsidRDefault="00BB1C76" w:rsidP="00AC25ED">
      <w:r>
        <w:separator/>
      </w:r>
    </w:p>
  </w:footnote>
  <w:footnote w:type="continuationSeparator" w:id="1">
    <w:p w:rsidR="00BB1C76" w:rsidRDefault="00BB1C76" w:rsidP="00AC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4FCD"/>
    <w:multiLevelType w:val="hybridMultilevel"/>
    <w:tmpl w:val="222C6716"/>
    <w:lvl w:ilvl="0" w:tplc="393298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ED"/>
    <w:rsid w:val="000128FF"/>
    <w:rsid w:val="000A50D2"/>
    <w:rsid w:val="000B2893"/>
    <w:rsid w:val="000E5EFB"/>
    <w:rsid w:val="00134917"/>
    <w:rsid w:val="00230305"/>
    <w:rsid w:val="00247255"/>
    <w:rsid w:val="00407D7E"/>
    <w:rsid w:val="004522E2"/>
    <w:rsid w:val="004F034C"/>
    <w:rsid w:val="00603DC9"/>
    <w:rsid w:val="006E3BF0"/>
    <w:rsid w:val="00777B71"/>
    <w:rsid w:val="00787E9F"/>
    <w:rsid w:val="0080205D"/>
    <w:rsid w:val="00814250"/>
    <w:rsid w:val="00823CC7"/>
    <w:rsid w:val="00861576"/>
    <w:rsid w:val="00894C8C"/>
    <w:rsid w:val="00905E54"/>
    <w:rsid w:val="00930045"/>
    <w:rsid w:val="009539E1"/>
    <w:rsid w:val="00984E0C"/>
    <w:rsid w:val="009A25A6"/>
    <w:rsid w:val="00AC25ED"/>
    <w:rsid w:val="00AD1265"/>
    <w:rsid w:val="00B31BF1"/>
    <w:rsid w:val="00BB1C76"/>
    <w:rsid w:val="00C20592"/>
    <w:rsid w:val="00C529DC"/>
    <w:rsid w:val="00CC6561"/>
    <w:rsid w:val="00CD1DAF"/>
    <w:rsid w:val="00D522BE"/>
    <w:rsid w:val="00DF2C12"/>
    <w:rsid w:val="00F43023"/>
    <w:rsid w:val="00F71B1C"/>
    <w:rsid w:val="00F7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5ED"/>
    <w:rPr>
      <w:sz w:val="18"/>
      <w:szCs w:val="18"/>
    </w:rPr>
  </w:style>
  <w:style w:type="table" w:styleId="a5">
    <w:name w:val="Table Grid"/>
    <w:basedOn w:val="a1"/>
    <w:uiPriority w:val="59"/>
    <w:rsid w:val="00AC2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3BF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B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67;647"/>
  <ax:ocxPr ax:name="Value" ax:value="0"/>
  <ax:ocxPr ax:name="Caption" ax:value="是"/>
  <ax:ocxPr ax:name="FontName" ax:value="宋体"/>
  <ax:ocxPr ax:name="FontHeight" ax:value="21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82;647"/>
  <ax:ocxPr ax:name="Value" ax:value="0"/>
  <ax:ocxPr ax:name="Caption" ax:value="否"/>
  <ax:ocxPr ax:name="FontName" ax:value="宋体"/>
  <ax:ocxPr ax:name="FontHeight" ax:value="18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3;647"/>
  <ax:ocxPr ax:name="Value" ax:value="0"/>
  <ax:ocxPr ax:name="Caption" ax:value="单相220V"/>
  <ax:ocxPr ax:name="FontName" ax:value="宋体"/>
  <ax:ocxPr ax:name="FontHeight" ax:value="18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85;647"/>
  <ax:ocxPr ax:name="Value" ax:value="0"/>
  <ax:ocxPr ax:name="Caption" ax:value="三相380V"/>
  <ax:ocxPr ax:name="FontName" ax:value="宋体"/>
  <ax:ocxPr ax:name="FontHeight" ax:value="18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0;647"/>
  <ax:ocxPr ax:name="Value" ax:value="0"/>
  <ax:ocxPr ax:name="Caption" ax:value="其他"/>
  <ax:ocxPr ax:name="FontName" ax:value="宋体"/>
  <ax:ocxPr ax:name="FontHeight" ax:value="18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53;647"/>
  <ax:ocxPr ax:name="Value" ax:value="0"/>
  <ax:ocxPr ax:name="Caption" ax:value="直连式"/>
  <ax:ocxPr ax:name="FontName" ax:value="宋体"/>
  <ax:ocxPr ax:name="FontHeight" ax:value="18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35;647"/>
  <ax:ocxPr ax:name="Value" ax:value="0"/>
  <ax:ocxPr ax:name="Caption" ax:value="折叠式"/>
  <ax:ocxPr ax:name="FontName" ax:value="宋体"/>
  <ax:ocxPr ax:name="FontHeight" ax:value="18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53;647"/>
  <ax:ocxPr ax:name="Value" ax:value="0"/>
  <ax:ocxPr ax:name="Caption" ax:value="90°式"/>
  <ax:ocxPr ax:name="FontName" ax:value="宋体"/>
  <ax:ocxPr ax:name="FontHeight" ax:value="18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30;647"/>
  <ax:ocxPr ax:name="Value" ax:value="0"/>
  <ax:ocxPr ax:name="Caption" ax:value="前法兰"/>
  <ax:ocxPr ax:name="FontName" ax:value="宋体"/>
  <ax:ocxPr ax:name="FontHeight" ax:value="18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52;647"/>
  <ax:ocxPr ax:name="Value" ax:value="0"/>
  <ax:ocxPr ax:name="Caption" ax:value="外挂前法兰"/>
  <ax:ocxPr ax:name="FontName" ax:value="宋体"/>
  <ax:ocxPr ax:name="FontHeight" ax:value="180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3;647"/>
  <ax:ocxPr ax:name="Value" ax:value="0"/>
  <ax:ocxPr ax:name="Caption" ax:value="底板法兰"/>
  <ax:ocxPr ax:name="FontName" ax:value="宋体"/>
  <ax:ocxPr ax:name="FontHeight" ax:value="18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1;647"/>
  <ax:ocxPr ax:name="Value" ax:value="0"/>
  <ax:ocxPr ax:name="Caption" ax:value="否"/>
  <ax:ocxPr ax:name="FontName" ax:value="宋体"/>
  <ax:ocxPr ax:name="FontHeight" ax:value="210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0;647"/>
  <ax:ocxPr ax:name="Value" ax:value="0"/>
  <ax:ocxPr ax:name="Caption" ax:value="销耳"/>
  <ax:ocxPr ax:name="FontName" ax:value="宋体"/>
  <ax:ocxPr ax:name="FontHeight" ax:value="180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70;647"/>
  <ax:ocxPr ax:name="Value" ax:value="0"/>
  <ax:ocxPr ax:name="Caption" ax:value="U型铰链"/>
  <ax:ocxPr ax:name="FontName" ax:value="宋体"/>
  <ax:ocxPr ax:name="FontHeight" ax:value="180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10;647"/>
  <ax:ocxPr ax:name="Value" ax:value="0"/>
  <ax:ocxPr ax:name="Caption" ax:value="杆端连接"/>
  <ax:ocxPr ax:name="FontName" ax:value="宋体"/>
  <ax:ocxPr ax:name="FontHeight" ax:value="180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0;647"/>
  <ax:ocxPr ax:name="Value" ax:value="0"/>
  <ax:ocxPr ax:name="Caption" ax:value="其他"/>
  <ax:ocxPr ax:name="FontName" ax:value="宋体"/>
  <ax:ocxPr ax:name="FontHeight" ax:value="18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18;647"/>
  <ax:ocxPr ax:name="Value" ax:value="0"/>
  <ax:ocxPr ax:name="Caption" ax:value="水平"/>
  <ax:ocxPr ax:name="FontName" ax:value="宋体"/>
  <ax:ocxPr ax:name="FontHeight" ax:value="18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10;647"/>
  <ax:ocxPr ax:name="Value" ax:value="0"/>
  <ax:ocxPr ax:name="Caption" ax:value="垂直"/>
  <ax:ocxPr ax:name="FontName" ax:value="宋体"/>
  <ax:ocxPr ax:name="FontHeight" ax:value="18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62;647"/>
  <ax:ocxPr ax:name="Value" ax:value="0"/>
  <ax:ocxPr ax:name="Caption" ax:value="倾斜"/>
  <ax:ocxPr ax:name="FontName" ax:value="宋体"/>
  <ax:ocxPr ax:name="FontHeight" ax:value="18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0;647"/>
  <ax:ocxPr ax:name="Value" ax:value="0"/>
  <ax:ocxPr ax:name="Caption" ax:value="伺服"/>
  <ax:ocxPr ax:name="FontName" ax:value="宋体"/>
  <ax:ocxPr ax:name="FontHeight" ax:value="18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18;647"/>
  <ax:ocxPr ax:name="Value" ax:value="0"/>
  <ax:ocxPr ax:name="Caption" ax:value="步进"/>
  <ax:ocxPr ax:name="FontName" ax:value="宋体"/>
  <ax:ocxPr ax:name="FontHeight" ax:value="18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2;647"/>
  <ax:ocxPr ax:name="Value" ax:value="0"/>
  <ax:ocxPr ax:name="Caption" ax:value="其他"/>
  <ax:ocxPr ax:name="FontName" ax:value="宋体"/>
  <ax:ocxPr ax:name="FontHeight" ax:value="18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60;647"/>
  <ax:ocxPr ax:name="Value" ax:value="0"/>
  <ax:ocxPr ax:name="Caption" ax:value="是"/>
  <ax:ocxPr ax:name="FontName" ax:value="宋体"/>
  <ax:ocxPr ax:name="FontHeight" ax:value="18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279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33</cp:revision>
  <dcterms:created xsi:type="dcterms:W3CDTF">2014-02-14T09:10:00Z</dcterms:created>
  <dcterms:modified xsi:type="dcterms:W3CDTF">2014-02-17T00:10:00Z</dcterms:modified>
</cp:coreProperties>
</file>